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852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A35E87" w:rsidRPr="003B7C5A" w:rsidTr="00743B3F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A35E87" w:rsidRPr="00A35E87" w:rsidRDefault="00A35E8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A35E87" w:rsidRPr="003B7C5A" w:rsidTr="0079651C">
        <w:trPr>
          <w:trHeight w:val="461"/>
        </w:trPr>
        <w:tc>
          <w:tcPr>
            <w:tcW w:w="9385" w:type="dxa"/>
            <w:gridSpan w:val="2"/>
          </w:tcPr>
          <w:p w:rsidR="004B133F" w:rsidRPr="0014342A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4B133F" w:rsidRPr="001C1485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  <w:p w:rsidR="00A35E87" w:rsidRPr="004B133F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โศรดา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0F66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คำผง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DE2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F62E0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34.83</w:t>
                  </w:r>
                </w:p>
              </w:tc>
              <w:tc>
                <w:tcPr>
                  <w:tcW w:w="1144" w:type="dxa"/>
                </w:tcPr>
                <w:p w:rsidR="00F0200D" w:rsidRPr="00775AFF" w:rsidRDefault="0093695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93695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C216A" w:rsidRPr="007C216A" w:rsidRDefault="00BC334B" w:rsidP="007C216A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</w:t>
            </w:r>
            <w:r w:rsidR="007C216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C216A" w:rsidRPr="007C21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 ได้รับงบประมาณตาม พรบ.งบประมาณรายจ่ายประจำปี </w:t>
            </w:r>
            <w:r w:rsidR="007C216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C216A" w:rsidRPr="007C216A">
              <w:rPr>
                <w:rFonts w:ascii="TH SarabunPSK" w:hAnsi="TH SarabunPSK" w:cs="TH SarabunPSK"/>
                <w:sz w:val="30"/>
                <w:szCs w:val="30"/>
                <w:cs/>
              </w:rPr>
              <w:t>พ.ศ. 2561 เป็นจำนวนเงินทั้งสิ้น 30,886,800.- บาท</w:t>
            </w:r>
            <w:r w:rsidR="007C216A"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  <w:p w:rsidR="003B7C5A" w:rsidRPr="00A64B35" w:rsidRDefault="007C216A" w:rsidP="007C216A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สำนักมาตรฐานและคุณภาพอุดมศึกษา ได้มีผลการเบิกจ่ายเงินงบประมาณประจำปี 2561 ณ เดือนมีนาคม 2561 โดยมีผลการเบิกจ่ายจริง เป็นเงิน 10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757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175.06 บาท และมีการก่อหนี้ผูกพันตามสัญญา เป็นเงิน 321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490.- บาท 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รวมผลการใช้จ่ายเงินงบประมาณ เป็นเงินทั้งสิ้น 11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078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665.06 บาท คิดเป็นร้อยละ 35.87 ของเงินงบประมาณทั้งหมดที่ได้รับ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C216A" w:rsidRPr="007C216A" w:rsidRDefault="00FC65B0" w:rsidP="007C216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C21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7C216A" w:rsidRPr="007C216A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3B7C5A" w:rsidRPr="00FC65B0" w:rsidRDefault="007C216A" w:rsidP="007C216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7C21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รายงานการใช้จ่ายเงินงบประมาณของสำนักมาตรฐานและคุณภาพอุดมศึกษา           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C216A" w:rsidRPr="007C216A">
              <w:rPr>
                <w:rFonts w:ascii="TH SarabunPSK" w:hAnsi="TH SarabunPSK" w:cs="TH SarabunPSK"/>
                <w:sz w:val="30"/>
                <w:szCs w:val="30"/>
                <w:cs/>
              </w:rPr>
              <w:t>สาเหตุที่ยังไม่สามารถใช้เงินได้ตามแผนที่วางไว้ เนื่องจากกรมบัญชีกลางยังไม่ตอบหนังสือการขอทำความ</w:t>
            </w:r>
            <w:r w:rsidR="000554E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C216A" w:rsidRPr="007C216A">
              <w:rPr>
                <w:rFonts w:ascii="TH SarabunPSK" w:hAnsi="TH SarabunPSK" w:cs="TH SarabunPSK"/>
                <w:sz w:val="30"/>
                <w:szCs w:val="30"/>
                <w:cs/>
              </w:rPr>
              <w:t>ตกลงเบิกจ่ายค่าตอบแทนให้กับคณะกรรมการพิจารณารับรองวิทยฐานะสถาบันอุดมศึกษาเอกชน จึงทำให้ไม่สามารถดำเนินการรับรองวิทยฐานะสถาบันอุดมศึกษาเอกชนได้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0554E9" w:rsidRDefault="00FC65B0" w:rsidP="000554E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0554E9" w:rsidRPr="000554E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A35E87" w:rsidRPr="00910253" w:rsidRDefault="00A35E87" w:rsidP="001C18FF">
      <w:pPr>
        <w:rPr>
          <w:rFonts w:ascii="Browallia New" w:hAnsi="Browallia New" w:cs="Browallia New"/>
          <w:sz w:val="30"/>
          <w:szCs w:val="30"/>
        </w:rPr>
      </w:pPr>
    </w:p>
    <w:sectPr w:rsidR="00A35E87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0A8" w:rsidRDefault="006C20A8">
      <w:r>
        <w:separator/>
      </w:r>
    </w:p>
  </w:endnote>
  <w:endnote w:type="continuationSeparator" w:id="0">
    <w:p w:rsidR="006C20A8" w:rsidRDefault="006C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0A8" w:rsidRDefault="006C20A8">
      <w:r>
        <w:separator/>
      </w:r>
    </w:p>
  </w:footnote>
  <w:footnote w:type="continuationSeparator" w:id="0">
    <w:p w:rsidR="006C20A8" w:rsidRDefault="006C2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55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55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554E9"/>
    <w:rsid w:val="00061364"/>
    <w:rsid w:val="00086869"/>
    <w:rsid w:val="000A3286"/>
    <w:rsid w:val="000C3FE0"/>
    <w:rsid w:val="000D3B60"/>
    <w:rsid w:val="000D6395"/>
    <w:rsid w:val="000E60D4"/>
    <w:rsid w:val="000F66FE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A2F3A"/>
    <w:rsid w:val="002F054A"/>
    <w:rsid w:val="002F0A94"/>
    <w:rsid w:val="00304D3D"/>
    <w:rsid w:val="003210C6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09DA"/>
    <w:rsid w:val="004257B7"/>
    <w:rsid w:val="00426790"/>
    <w:rsid w:val="0043284A"/>
    <w:rsid w:val="00436A70"/>
    <w:rsid w:val="004572D8"/>
    <w:rsid w:val="004640F2"/>
    <w:rsid w:val="00490606"/>
    <w:rsid w:val="004B133F"/>
    <w:rsid w:val="004C3B2B"/>
    <w:rsid w:val="00511CB8"/>
    <w:rsid w:val="005437F6"/>
    <w:rsid w:val="00546DE3"/>
    <w:rsid w:val="005725B6"/>
    <w:rsid w:val="005824C6"/>
    <w:rsid w:val="0058298B"/>
    <w:rsid w:val="00585282"/>
    <w:rsid w:val="00594DC2"/>
    <w:rsid w:val="005B60E0"/>
    <w:rsid w:val="005B7119"/>
    <w:rsid w:val="005C159C"/>
    <w:rsid w:val="005F5D19"/>
    <w:rsid w:val="0061749F"/>
    <w:rsid w:val="00636EED"/>
    <w:rsid w:val="00637718"/>
    <w:rsid w:val="00642568"/>
    <w:rsid w:val="00690294"/>
    <w:rsid w:val="00690952"/>
    <w:rsid w:val="006C20A8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C216A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3695E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35E87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35042"/>
    <w:rsid w:val="00D42AF5"/>
    <w:rsid w:val="00D43F4A"/>
    <w:rsid w:val="00D45272"/>
    <w:rsid w:val="00D849B7"/>
    <w:rsid w:val="00DA3363"/>
    <w:rsid w:val="00DC244A"/>
    <w:rsid w:val="00DC4F44"/>
    <w:rsid w:val="00DE1A2C"/>
    <w:rsid w:val="00DE25DF"/>
    <w:rsid w:val="00DE5095"/>
    <w:rsid w:val="00DF0979"/>
    <w:rsid w:val="00DF2CE3"/>
    <w:rsid w:val="00E05514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53161"/>
    <w:rsid w:val="00F62E0B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C0944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36</cp:revision>
  <cp:lastPrinted>2015-04-29T07:07:00Z</cp:lastPrinted>
  <dcterms:created xsi:type="dcterms:W3CDTF">2016-05-12T09:18:00Z</dcterms:created>
  <dcterms:modified xsi:type="dcterms:W3CDTF">2018-06-01T09:08:00Z</dcterms:modified>
</cp:coreProperties>
</file>